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FA109" w14:textId="77777777" w:rsidR="004C69C0" w:rsidRDefault="004C69C0" w:rsidP="004F3634">
      <w:pPr>
        <w:jc w:val="center"/>
        <w:rPr>
          <w:sz w:val="28"/>
          <w:szCs w:val="28"/>
        </w:rPr>
      </w:pPr>
    </w:p>
    <w:p w14:paraId="256D521C" w14:textId="77777777" w:rsidR="004C69C0" w:rsidRDefault="004C69C0" w:rsidP="004F3634">
      <w:pPr>
        <w:jc w:val="center"/>
        <w:rPr>
          <w:sz w:val="28"/>
          <w:szCs w:val="28"/>
        </w:rPr>
      </w:pPr>
    </w:p>
    <w:p w14:paraId="2AD7DAFA" w14:textId="7EA37CD2" w:rsidR="00FB2D46" w:rsidRPr="008F1E15" w:rsidRDefault="004F3634" w:rsidP="004F3634">
      <w:pPr>
        <w:jc w:val="center"/>
        <w:rPr>
          <w:b/>
          <w:bCs/>
          <w:sz w:val="28"/>
          <w:szCs w:val="28"/>
        </w:rPr>
      </w:pPr>
      <w:r w:rsidRPr="008F1E15">
        <w:rPr>
          <w:b/>
          <w:bCs/>
          <w:sz w:val="28"/>
          <w:szCs w:val="28"/>
        </w:rPr>
        <w:t xml:space="preserve">Technické </w:t>
      </w:r>
      <w:r w:rsidR="00CF2EB4" w:rsidRPr="008F1E15">
        <w:rPr>
          <w:b/>
          <w:bCs/>
          <w:sz w:val="28"/>
          <w:szCs w:val="28"/>
        </w:rPr>
        <w:t xml:space="preserve">zadání – </w:t>
      </w:r>
      <w:r w:rsidR="004C1AC4">
        <w:rPr>
          <w:b/>
          <w:bCs/>
          <w:sz w:val="28"/>
          <w:szCs w:val="28"/>
        </w:rPr>
        <w:t>Podlahové kryty kolem technologie</w:t>
      </w:r>
    </w:p>
    <w:p w14:paraId="6E807F6E" w14:textId="77777777" w:rsidR="004F3634" w:rsidRDefault="004F3634"/>
    <w:p w14:paraId="3D6B546E" w14:textId="77777777" w:rsidR="00552DCB" w:rsidRDefault="00552DCB"/>
    <w:p w14:paraId="34767B6C" w14:textId="2532D833" w:rsidR="004F3634" w:rsidRDefault="004F3634">
      <w:pPr>
        <w:rPr>
          <w:b/>
          <w:bCs/>
        </w:rPr>
      </w:pPr>
      <w:r w:rsidRPr="004C69C0">
        <w:rPr>
          <w:b/>
          <w:bCs/>
        </w:rPr>
        <w:t>Předmětem zakázky:</w:t>
      </w:r>
    </w:p>
    <w:p w14:paraId="726C9720" w14:textId="77777777" w:rsidR="00552DCB" w:rsidRPr="004C69C0" w:rsidRDefault="00552DCB">
      <w:pPr>
        <w:rPr>
          <w:b/>
          <w:bCs/>
        </w:rPr>
      </w:pPr>
    </w:p>
    <w:p w14:paraId="5734A834" w14:textId="1A830526" w:rsidR="00A21DF7" w:rsidRPr="00BA0C02" w:rsidRDefault="007C2132" w:rsidP="00BA0C02">
      <w:pPr>
        <w:pStyle w:val="Odstavecseseznamem"/>
        <w:numPr>
          <w:ilvl w:val="0"/>
          <w:numId w:val="18"/>
        </w:numPr>
      </w:pPr>
      <w:r w:rsidRPr="00BA0C02">
        <w:t>Jedná se o</w:t>
      </w:r>
      <w:r w:rsidR="006A35A5" w:rsidRPr="00BA0C02">
        <w:t xml:space="preserve"> </w:t>
      </w:r>
      <w:r w:rsidR="00C87795" w:rsidRPr="00BA0C02">
        <w:t xml:space="preserve">výrobu </w:t>
      </w:r>
      <w:r w:rsidR="000268D6">
        <w:t xml:space="preserve">a osazení </w:t>
      </w:r>
      <w:r w:rsidR="00C87795" w:rsidRPr="00BA0C02">
        <w:t xml:space="preserve">ocelových </w:t>
      </w:r>
      <w:r w:rsidR="004C1AC4">
        <w:t>krytů</w:t>
      </w:r>
      <w:r w:rsidR="00840042">
        <w:t xml:space="preserve"> kolem </w:t>
      </w:r>
      <w:r w:rsidR="00740711">
        <w:t>technologi</w:t>
      </w:r>
      <w:r w:rsidR="00840042">
        <w:t>e lití</w:t>
      </w:r>
      <w:r w:rsidR="00740711">
        <w:t xml:space="preserve"> hliníku</w:t>
      </w:r>
    </w:p>
    <w:p w14:paraId="5AF199B7" w14:textId="6CF35CEC" w:rsidR="00C87795" w:rsidRPr="00BA0C02" w:rsidRDefault="00C87795" w:rsidP="00BA0C02">
      <w:pPr>
        <w:pStyle w:val="Odstavecseseznamem"/>
        <w:numPr>
          <w:ilvl w:val="0"/>
          <w:numId w:val="18"/>
        </w:numPr>
      </w:pPr>
      <w:r w:rsidRPr="00BA0C02">
        <w:t xml:space="preserve">Výroba jednotlivých ocelových konstrukcí, </w:t>
      </w:r>
      <w:r w:rsidR="00D3351E" w:rsidRPr="00BA0C02">
        <w:t>krytu</w:t>
      </w:r>
      <w:r w:rsidRPr="00BA0C02">
        <w:t>,</w:t>
      </w:r>
      <w:r w:rsidR="00DC32BA" w:rsidRPr="00BA0C02">
        <w:t xml:space="preserve"> nosných a podpěrných </w:t>
      </w:r>
      <w:r w:rsidR="00CD53BF" w:rsidRPr="00BA0C02">
        <w:t>konstrukcí</w:t>
      </w:r>
      <w:r w:rsidR="00CD53BF">
        <w:t xml:space="preserve">, </w:t>
      </w:r>
      <w:r w:rsidRPr="00BA0C02">
        <w:t>bude probíhat na základě přiložen</w:t>
      </w:r>
      <w:r w:rsidR="008F41B3">
        <w:t>é</w:t>
      </w:r>
      <w:r w:rsidRPr="00BA0C02">
        <w:t xml:space="preserve"> výrobní dokumentace.</w:t>
      </w:r>
    </w:p>
    <w:p w14:paraId="3CA61140" w14:textId="2245AB70" w:rsidR="00552DCB" w:rsidRPr="00BA0C02" w:rsidRDefault="00C87795" w:rsidP="00BA0C02">
      <w:pPr>
        <w:pStyle w:val="Odstavecseseznamem"/>
        <w:numPr>
          <w:ilvl w:val="0"/>
          <w:numId w:val="18"/>
        </w:numPr>
      </w:pPr>
      <w:hyperlink r:id="rId10" w:tgtFrame="_blank" w:history="1">
        <w:r w:rsidRPr="00BA0C02">
          <w:rPr>
            <w:rStyle w:val="Hypertextovodkaz"/>
            <w:color w:val="auto"/>
            <w:u w:val="none"/>
          </w:rPr>
          <w:t>Výrobní</w:t>
        </w:r>
      </w:hyperlink>
      <w:r w:rsidRPr="00BA0C02">
        <w:t xml:space="preserve"> dokumentace, vychází</w:t>
      </w:r>
      <w:r w:rsidR="005E2BA3" w:rsidRPr="00BA0C02">
        <w:t xml:space="preserve"> </w:t>
      </w:r>
      <w:r w:rsidRPr="00BA0C02">
        <w:t>z </w:t>
      </w:r>
      <w:hyperlink r:id="rId11" w:tgtFrame="_blank" w:history="1">
        <w:r w:rsidRPr="00BA0C02">
          <w:rPr>
            <w:rStyle w:val="Hypertextovodkaz"/>
            <w:color w:val="auto"/>
            <w:u w:val="none"/>
          </w:rPr>
          <w:t>projektu statika</w:t>
        </w:r>
      </w:hyperlink>
      <w:r w:rsidRPr="00BA0C02">
        <w:t> , požadavků investora a platných norem. Statik navrhov</w:t>
      </w:r>
      <w:r w:rsidR="005E2BA3" w:rsidRPr="00BA0C02">
        <w:t>al</w:t>
      </w:r>
      <w:r w:rsidRPr="00BA0C02">
        <w:t xml:space="preserve"> konstrukce s ohledem na parametry jako je šířka, délka a výška, typ </w:t>
      </w:r>
      <w:r w:rsidR="005E2BA3" w:rsidRPr="00BA0C02">
        <w:t>umístění ve výrobním prostoru</w:t>
      </w:r>
      <w:r w:rsidRPr="00BA0C02">
        <w:t xml:space="preserve"> a také </w:t>
      </w:r>
      <w:r w:rsidR="005E2BA3" w:rsidRPr="00BA0C02">
        <w:t xml:space="preserve">pro </w:t>
      </w:r>
      <w:r w:rsidRPr="00BA0C02">
        <w:t>podmínky v dané lokalitě</w:t>
      </w:r>
      <w:r w:rsidR="005E2BA3" w:rsidRPr="00BA0C02">
        <w:t xml:space="preserve">. </w:t>
      </w:r>
    </w:p>
    <w:p w14:paraId="24F3F929" w14:textId="2FA2C1E2" w:rsidR="005E2BA3" w:rsidRPr="00BA0C02" w:rsidRDefault="005E2BA3" w:rsidP="00BA0C02">
      <w:pPr>
        <w:pStyle w:val="Odstavecseseznamem"/>
        <w:numPr>
          <w:ilvl w:val="0"/>
          <w:numId w:val="18"/>
        </w:numPr>
      </w:pPr>
      <w:r w:rsidRPr="00BA0C02">
        <w:t>Všechny požadované výrobk</w:t>
      </w:r>
      <w:r w:rsidR="00552DCB" w:rsidRPr="00BA0C02">
        <w:t>y</w:t>
      </w:r>
      <w:r w:rsidRPr="00BA0C02">
        <w:t xml:space="preserve"> musí být opatřeny povrchovou úpravou předepsanou ve výrobní dokumentaci. </w:t>
      </w:r>
    </w:p>
    <w:p w14:paraId="678D9DAF" w14:textId="756B284C" w:rsidR="00BE427B" w:rsidRPr="00BA0C02" w:rsidRDefault="00BE427B" w:rsidP="00BA0C02">
      <w:pPr>
        <w:pStyle w:val="Odstavecseseznamem"/>
        <w:numPr>
          <w:ilvl w:val="0"/>
          <w:numId w:val="18"/>
        </w:numPr>
      </w:pPr>
      <w:r w:rsidRPr="00BA0C02">
        <w:t xml:space="preserve">Při výrobě dílů je zapotřebí řídit se danými normami EN 1090 výroba ocelových konstrukcí, EN ISO 3834 jakost při svařování, EN ISO 9606 kvalifikace svářečů, EN 10025 materiály, </w:t>
      </w:r>
    </w:p>
    <w:p w14:paraId="10E5CF34" w14:textId="1E2D613B" w:rsidR="005E2BA3" w:rsidRPr="00BA0C02" w:rsidRDefault="005E2BA3" w:rsidP="00BA0C02">
      <w:pPr>
        <w:pStyle w:val="Odstavecseseznamem"/>
        <w:numPr>
          <w:ilvl w:val="0"/>
          <w:numId w:val="18"/>
        </w:numPr>
      </w:pPr>
      <w:r w:rsidRPr="00BA0C02">
        <w:t>Transporty poptaných výrobku, až na místo realizace technologie v</w:t>
      </w:r>
      <w:r w:rsidR="00C368B6">
        <w:t> </w:t>
      </w:r>
      <w:r w:rsidRPr="00BA0C02">
        <w:t>A</w:t>
      </w:r>
      <w:r w:rsidR="00C368B6">
        <w:t>L I</w:t>
      </w:r>
      <w:r w:rsidRPr="00BA0C02">
        <w:t xml:space="preserve">nvest Břidličná, zajistí zhotovitel. </w:t>
      </w:r>
    </w:p>
    <w:p w14:paraId="67EB2637" w14:textId="1A2E4D44" w:rsidR="00381111" w:rsidRPr="00BA0C02" w:rsidRDefault="00381111" w:rsidP="00BA0C02">
      <w:pPr>
        <w:pStyle w:val="Odstavecseseznamem"/>
        <w:numPr>
          <w:ilvl w:val="0"/>
          <w:numId w:val="18"/>
        </w:numPr>
      </w:pPr>
      <w:r w:rsidRPr="00BA0C02">
        <w:t>Součástí veřejné zakázky jsou veškeré práce související realizací akce tzn., montážní</w:t>
      </w:r>
      <w:r w:rsidR="0061630A">
        <w:t xml:space="preserve"> práce</w:t>
      </w:r>
      <w:r w:rsidR="006A35A5" w:rsidRPr="00BA0C02">
        <w:t>,</w:t>
      </w:r>
      <w:r w:rsidRPr="00BA0C02">
        <w:t xml:space="preserve"> likvidace všech odpadů, zprovoznění, další práce a služby spojené se zhotovením díla.</w:t>
      </w:r>
    </w:p>
    <w:p w14:paraId="386F1ED1" w14:textId="77777777" w:rsidR="00BE427B" w:rsidRDefault="00BE427B" w:rsidP="00381111">
      <w:pPr>
        <w:pStyle w:val="Zkladntext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3A0787A2" w14:textId="77777777" w:rsidR="00552DCB" w:rsidRDefault="00552DCB" w:rsidP="00381111">
      <w:pPr>
        <w:pStyle w:val="Zkladntext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44976B62" w14:textId="0721ACD2" w:rsidR="00BE427B" w:rsidRDefault="00BE427B" w:rsidP="00381111">
      <w:pPr>
        <w:pStyle w:val="Zkladntext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E427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Dokumentace předávaná se zakázkou:</w:t>
      </w:r>
    </w:p>
    <w:p w14:paraId="50772DB9" w14:textId="45D37E5E" w:rsidR="00BE427B" w:rsidRPr="00BE427B" w:rsidRDefault="00BE427B" w:rsidP="00207F7D">
      <w:pPr>
        <w:pStyle w:val="Zkladntex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BE427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Certifikáty materiálu</w:t>
      </w:r>
    </w:p>
    <w:p w14:paraId="4B36C30E" w14:textId="1D91EE0E" w:rsidR="00BE427B" w:rsidRDefault="00BE427B" w:rsidP="00207F7D">
      <w:pPr>
        <w:pStyle w:val="Zkladntex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BE427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Protokol a zkouškách svarů, povrchové úpravy a </w:t>
      </w:r>
      <w:r w:rsidR="00552DC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rozměrové protokoly</w:t>
      </w:r>
    </w:p>
    <w:p w14:paraId="4C5276E8" w14:textId="0E18FCCF" w:rsidR="00A4749F" w:rsidRDefault="00A4749F" w:rsidP="00207F7D">
      <w:pPr>
        <w:pStyle w:val="Zkladntext"/>
        <w:numPr>
          <w:ilvl w:val="0"/>
          <w:numId w:val="13"/>
        </w:numPr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Prohlášení o vlastnostech (</w:t>
      </w:r>
      <w:proofErr w:type="spellStart"/>
      <w: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DoP</w:t>
      </w:r>
      <w:proofErr w:type="spellEnd"/>
      <w:r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) a certifikát CE dle EN 1090</w:t>
      </w:r>
    </w:p>
    <w:p w14:paraId="0F5B8633" w14:textId="0FC97F2D" w:rsidR="008F1E15" w:rsidRDefault="00552DCB" w:rsidP="008F1E15">
      <w:pPr>
        <w:pStyle w:val="Odstavecseseznamem"/>
        <w:numPr>
          <w:ilvl w:val="0"/>
          <w:numId w:val="13"/>
        </w:numPr>
      </w:pPr>
      <w:r>
        <w:t>Vyžaduje se statické posouzení u výrobku, které mají v dokumentací tento požadavek.</w:t>
      </w:r>
    </w:p>
    <w:p w14:paraId="559AB6D6" w14:textId="77777777" w:rsidR="00A47F53" w:rsidRDefault="00A47F53" w:rsidP="00207F7D">
      <w:pPr>
        <w:rPr>
          <w:b/>
          <w:bCs/>
        </w:rPr>
      </w:pPr>
    </w:p>
    <w:p w14:paraId="1A07BD87" w14:textId="59ACCF54" w:rsidR="000573CA" w:rsidRPr="00207F7D" w:rsidRDefault="00207F7D" w:rsidP="00207F7D">
      <w:pPr>
        <w:rPr>
          <w:b/>
          <w:bCs/>
        </w:rPr>
      </w:pPr>
      <w:r w:rsidRPr="00207F7D">
        <w:rPr>
          <w:b/>
          <w:bCs/>
        </w:rPr>
        <w:t>Podmínky výroby:</w:t>
      </w:r>
    </w:p>
    <w:p w14:paraId="739C0E6F" w14:textId="77777777" w:rsidR="008206E0" w:rsidRDefault="000D142C" w:rsidP="00760AE7">
      <w:pPr>
        <w:pStyle w:val="Odstavecseseznamem"/>
        <w:numPr>
          <w:ilvl w:val="0"/>
          <w:numId w:val="19"/>
        </w:numPr>
      </w:pPr>
      <w:proofErr w:type="spellStart"/>
      <w:r>
        <w:t>Zhotovitelská</w:t>
      </w:r>
      <w:proofErr w:type="spellEnd"/>
      <w:r w:rsidR="00DF4D17" w:rsidRPr="00343C2F">
        <w:t xml:space="preserve"> společnost musí posoudit, které nástroje nebo zvedací zařízení atd. </w:t>
      </w:r>
      <w:r w:rsidR="00207F7D">
        <w:t>budou vhodné pro danou výrobu.</w:t>
      </w:r>
    </w:p>
    <w:p w14:paraId="40489B24" w14:textId="5733A70A" w:rsidR="00FE004D" w:rsidRPr="00343C2F" w:rsidRDefault="000D142C" w:rsidP="00760AE7">
      <w:pPr>
        <w:pStyle w:val="Odstavecseseznamem"/>
        <w:numPr>
          <w:ilvl w:val="0"/>
          <w:numId w:val="19"/>
        </w:numPr>
      </w:pPr>
      <w:r>
        <w:t>Pro realizaci bude</w:t>
      </w:r>
      <w:r w:rsidR="00DF4D17" w:rsidRPr="00343C2F">
        <w:t xml:space="preserve"> </w:t>
      </w:r>
      <w:r>
        <w:t>určen</w:t>
      </w:r>
      <w:r w:rsidR="00DF4D17" w:rsidRPr="00343C2F">
        <w:t xml:space="preserve"> odpovědn</w:t>
      </w:r>
      <w:r>
        <w:t>ý</w:t>
      </w:r>
      <w:r w:rsidR="00DF4D17" w:rsidRPr="00343C2F">
        <w:t xml:space="preserve"> </w:t>
      </w:r>
      <w:r w:rsidR="00207F7D">
        <w:t xml:space="preserve">počet zaměstnanců ze strany zhotovitele tak aby byly dodržený termíny dodání do </w:t>
      </w:r>
      <w:proofErr w:type="spellStart"/>
      <w:r w:rsidR="00207F7D">
        <w:t>Alinvest</w:t>
      </w:r>
      <w:proofErr w:type="spellEnd"/>
      <w:r>
        <w:t>.</w:t>
      </w:r>
      <w:r w:rsidR="00DF4D17" w:rsidRPr="00343C2F">
        <w:t xml:space="preserve"> </w:t>
      </w:r>
    </w:p>
    <w:p w14:paraId="0E22FCC1" w14:textId="0AD66E52" w:rsidR="00552DCB" w:rsidRDefault="00207F7D" w:rsidP="00760AE7">
      <w:pPr>
        <w:pStyle w:val="Odstavecseseznamem"/>
        <w:numPr>
          <w:ilvl w:val="0"/>
          <w:numId w:val="19"/>
        </w:numPr>
      </w:pPr>
      <w:r>
        <w:t xml:space="preserve">Dodávky </w:t>
      </w:r>
      <w:r w:rsidR="000C1730">
        <w:t xml:space="preserve">nadrozměrných dílčích celků, z důvodu zajištění plynulosti </w:t>
      </w:r>
      <w:r>
        <w:t>instalace</w:t>
      </w:r>
      <w:r w:rsidR="000C1730">
        <w:t xml:space="preserve"> a logistiky, </w:t>
      </w:r>
      <w:r w:rsidR="00552DCB">
        <w:t>musí být</w:t>
      </w:r>
      <w:r>
        <w:t xml:space="preserve"> dodány objednateli v předem určených časech a dnech.</w:t>
      </w:r>
    </w:p>
    <w:p w14:paraId="0530CB5C" w14:textId="7029C978" w:rsidR="00FE004D" w:rsidRDefault="00207F7D" w:rsidP="00760AE7">
      <w:pPr>
        <w:pStyle w:val="Odstavecseseznamem"/>
        <w:numPr>
          <w:ilvl w:val="0"/>
          <w:numId w:val="19"/>
        </w:numPr>
      </w:pPr>
      <w:r>
        <w:t>Inspekční kontroly u zhotovitele budou probíhat dle postupu výroby.</w:t>
      </w:r>
    </w:p>
    <w:p w14:paraId="7E176497" w14:textId="1588202D" w:rsidR="00BD01AF" w:rsidRDefault="00BD01AF" w:rsidP="00BC2F79">
      <w:pPr>
        <w:pStyle w:val="Bezmezer"/>
        <w:numPr>
          <w:ilvl w:val="0"/>
          <w:numId w:val="1"/>
        </w:numPr>
      </w:pPr>
      <w:r>
        <w:lastRenderedPageBreak/>
        <w:t>Před zahájením prací bude předložen ke schválení detailní harmonogram</w:t>
      </w:r>
      <w:r w:rsidR="00552DCB">
        <w:t xml:space="preserve"> dodávek.</w:t>
      </w:r>
    </w:p>
    <w:p w14:paraId="25F81FE4" w14:textId="77777777" w:rsidR="000F1DD0" w:rsidRDefault="000F1DD0" w:rsidP="008F1E15">
      <w:pPr>
        <w:pStyle w:val="Odstavecseseznamem"/>
      </w:pPr>
    </w:p>
    <w:p w14:paraId="2129EBF8" w14:textId="6468FEC9" w:rsidR="00AA7688" w:rsidRPr="00DF16D1" w:rsidRDefault="00AA7688" w:rsidP="00AC70FD">
      <w:pPr>
        <w:pStyle w:val="Odstavecseseznamem"/>
      </w:pPr>
      <w:r>
        <w:t xml:space="preserve">                             </w:t>
      </w:r>
    </w:p>
    <w:p w14:paraId="5781A1CB" w14:textId="5FBE7814" w:rsidR="004B3BB8" w:rsidRPr="00881E3C" w:rsidRDefault="004B3BB8" w:rsidP="004B3BB8">
      <w:pPr>
        <w:rPr>
          <w:b/>
          <w:bCs/>
        </w:rPr>
      </w:pPr>
      <w:r>
        <w:rPr>
          <w:b/>
          <w:bCs/>
        </w:rPr>
        <w:t>Povrchové úpravy</w:t>
      </w:r>
      <w:r w:rsidRPr="00881E3C">
        <w:rPr>
          <w:b/>
          <w:bCs/>
        </w:rPr>
        <w:t>:</w:t>
      </w:r>
    </w:p>
    <w:p w14:paraId="57022E94" w14:textId="05ADEA97" w:rsidR="000535F8" w:rsidRDefault="000535F8" w:rsidP="004B3BB8">
      <w:r>
        <w:t>Krycí plechy:</w:t>
      </w:r>
      <w:r>
        <w:tab/>
      </w:r>
      <w:r>
        <w:tab/>
        <w:t>d</w:t>
      </w:r>
      <w:r w:rsidRPr="000535F8">
        <w:t>vousložková základní barva + vrchní průmyslová barva "RAL</w:t>
      </w:r>
      <w:r>
        <w:t xml:space="preserve"> 9007</w:t>
      </w:r>
      <w:r w:rsidRPr="000535F8">
        <w:t>"</w:t>
      </w:r>
    </w:p>
    <w:p w14:paraId="5A52A965" w14:textId="77777777" w:rsidR="00AD13AE" w:rsidRDefault="00AD13AE" w:rsidP="004B3BB8"/>
    <w:p w14:paraId="043960F9" w14:textId="77777777" w:rsidR="000573CA" w:rsidRDefault="000573CA" w:rsidP="000573CA">
      <w:pPr>
        <w:rPr>
          <w:b/>
          <w:bCs/>
        </w:rPr>
      </w:pPr>
    </w:p>
    <w:p w14:paraId="3207F041" w14:textId="77777777" w:rsidR="00365D84" w:rsidRDefault="00365D84" w:rsidP="000573CA">
      <w:pPr>
        <w:rPr>
          <w:b/>
          <w:bCs/>
        </w:rPr>
      </w:pPr>
    </w:p>
    <w:p w14:paraId="255E1DB5" w14:textId="156B57D8" w:rsidR="000573CA" w:rsidRDefault="000573CA" w:rsidP="000573CA">
      <w:pPr>
        <w:rPr>
          <w:b/>
          <w:bCs/>
        </w:rPr>
      </w:pPr>
      <w:r>
        <w:rPr>
          <w:b/>
          <w:bCs/>
        </w:rPr>
        <w:t xml:space="preserve">Přílohy: </w:t>
      </w:r>
    </w:p>
    <w:p w14:paraId="20D7EF20" w14:textId="545630EE" w:rsidR="00881390" w:rsidRPr="00220519" w:rsidRDefault="000F5666" w:rsidP="00365D84">
      <w:pPr>
        <w:pStyle w:val="Odstavecseseznamem"/>
        <w:rPr>
          <w:b/>
          <w:bCs/>
        </w:rPr>
      </w:pPr>
      <w:r w:rsidRPr="00220519">
        <w:rPr>
          <w:b/>
          <w:bCs/>
        </w:rPr>
        <w:t xml:space="preserve">Kryty </w:t>
      </w:r>
      <w:proofErr w:type="spellStart"/>
      <w:r w:rsidRPr="00220519">
        <w:rPr>
          <w:b/>
          <w:bCs/>
        </w:rPr>
        <w:t>TaO</w:t>
      </w:r>
      <w:proofErr w:type="spellEnd"/>
    </w:p>
    <w:p w14:paraId="59D26087" w14:textId="3383A4CB" w:rsidR="00220519" w:rsidRDefault="00220519" w:rsidP="00220519">
      <w:pPr>
        <w:pStyle w:val="Odstavecseseznamem"/>
        <w:numPr>
          <w:ilvl w:val="0"/>
          <w:numId w:val="15"/>
        </w:numPr>
      </w:pPr>
      <w:r>
        <w:t xml:space="preserve">Výrobní </w:t>
      </w:r>
      <w:r w:rsidRPr="00BC2F79">
        <w:t>dokumentace</w:t>
      </w:r>
      <w:r>
        <w:t xml:space="preserve"> „</w:t>
      </w:r>
      <w:r w:rsidR="00365D84">
        <w:t>K</w:t>
      </w:r>
      <w:r>
        <w:t xml:space="preserve">ryty kolem </w:t>
      </w:r>
      <w:r w:rsidR="00365D84">
        <w:t>t</w:t>
      </w:r>
      <w:r>
        <w:t xml:space="preserve">echnologie“ </w:t>
      </w:r>
    </w:p>
    <w:p w14:paraId="39A4BA84" w14:textId="7293EFED" w:rsidR="005C7FCA" w:rsidRDefault="005C7FCA" w:rsidP="00220519">
      <w:pPr>
        <w:pStyle w:val="Odstavecseseznamem"/>
        <w:numPr>
          <w:ilvl w:val="0"/>
          <w:numId w:val="15"/>
        </w:numPr>
      </w:pPr>
      <w:proofErr w:type="spellStart"/>
      <w:r w:rsidRPr="005C7FCA">
        <w:t>TaO_Additional</w:t>
      </w:r>
      <w:proofErr w:type="spellEnd"/>
      <w:r w:rsidRPr="005C7FCA">
        <w:t xml:space="preserve"> </w:t>
      </w:r>
      <w:proofErr w:type="spellStart"/>
      <w:r w:rsidRPr="005C7FCA">
        <w:t>equipment</w:t>
      </w:r>
      <w:proofErr w:type="spellEnd"/>
    </w:p>
    <w:p w14:paraId="18F67C58" w14:textId="1E68E959" w:rsidR="00220519" w:rsidRPr="00220519" w:rsidRDefault="00220519" w:rsidP="00220519">
      <w:pPr>
        <w:rPr>
          <w:b/>
          <w:bCs/>
          <w:highlight w:val="yellow"/>
        </w:rPr>
      </w:pPr>
    </w:p>
    <w:p w14:paraId="11238B86" w14:textId="77777777" w:rsidR="00881390" w:rsidRPr="000C1730" w:rsidRDefault="00881390" w:rsidP="00F26A55">
      <w:pPr>
        <w:ind w:left="2124" w:hanging="2124"/>
        <w:rPr>
          <w:b/>
          <w:bCs/>
          <w:highlight w:val="yellow"/>
        </w:rPr>
      </w:pPr>
    </w:p>
    <w:sectPr w:rsidR="00881390" w:rsidRPr="000C1730" w:rsidSect="00C92E12">
      <w:headerReference w:type="default" r:id="rId12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4FB7" w14:textId="77777777" w:rsidR="00715283" w:rsidRDefault="00715283" w:rsidP="004C69C0">
      <w:pPr>
        <w:spacing w:after="0" w:line="240" w:lineRule="auto"/>
      </w:pPr>
      <w:r>
        <w:separator/>
      </w:r>
    </w:p>
  </w:endnote>
  <w:endnote w:type="continuationSeparator" w:id="0">
    <w:p w14:paraId="0A06E971" w14:textId="77777777" w:rsidR="00715283" w:rsidRDefault="00715283" w:rsidP="004C6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1260A" w14:textId="77777777" w:rsidR="00715283" w:rsidRDefault="00715283" w:rsidP="004C69C0">
      <w:pPr>
        <w:spacing w:after="0" w:line="240" w:lineRule="auto"/>
      </w:pPr>
      <w:r>
        <w:separator/>
      </w:r>
    </w:p>
  </w:footnote>
  <w:footnote w:type="continuationSeparator" w:id="0">
    <w:p w14:paraId="511EC473" w14:textId="77777777" w:rsidR="00715283" w:rsidRDefault="00715283" w:rsidP="004C6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9EA1" w14:textId="46513406" w:rsidR="00CA22E3" w:rsidRPr="00CA22E3" w:rsidRDefault="00CA22E3" w:rsidP="00CA22E3">
    <w:pPr>
      <w:pStyle w:val="Zhlav"/>
    </w:pPr>
    <w:r w:rsidRPr="00CA22E3">
      <w:drawing>
        <wp:inline distT="0" distB="0" distL="0" distR="0" wp14:anchorId="347176E2" wp14:editId="0D8F1CD1">
          <wp:extent cx="6211570" cy="761365"/>
          <wp:effectExtent l="0" t="0" r="0" b="635"/>
          <wp:docPr id="164998467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761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576"/>
    <w:multiLevelType w:val="hybridMultilevel"/>
    <w:tmpl w:val="322C35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F7F09"/>
    <w:multiLevelType w:val="hybridMultilevel"/>
    <w:tmpl w:val="1BBE8AE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3915A9"/>
    <w:multiLevelType w:val="hybridMultilevel"/>
    <w:tmpl w:val="5F7A25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67264"/>
    <w:multiLevelType w:val="hybridMultilevel"/>
    <w:tmpl w:val="5330A7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474E"/>
    <w:multiLevelType w:val="hybridMultilevel"/>
    <w:tmpl w:val="583A0B6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CEC7997"/>
    <w:multiLevelType w:val="hybridMultilevel"/>
    <w:tmpl w:val="CABAD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229B6"/>
    <w:multiLevelType w:val="hybridMultilevel"/>
    <w:tmpl w:val="3D229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8271E"/>
    <w:multiLevelType w:val="hybridMultilevel"/>
    <w:tmpl w:val="7DA814D2"/>
    <w:lvl w:ilvl="0" w:tplc="1F345D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70534"/>
    <w:multiLevelType w:val="hybridMultilevel"/>
    <w:tmpl w:val="8932DB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A6E7E"/>
    <w:multiLevelType w:val="hybridMultilevel"/>
    <w:tmpl w:val="741002BE"/>
    <w:lvl w:ilvl="0" w:tplc="3BAE1256">
      <w:start w:val="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87585"/>
    <w:multiLevelType w:val="hybridMultilevel"/>
    <w:tmpl w:val="668EAB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0A4A81"/>
    <w:multiLevelType w:val="hybridMultilevel"/>
    <w:tmpl w:val="886C0434"/>
    <w:lvl w:ilvl="0" w:tplc="0D1C482E">
      <w:start w:val="2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9356CC"/>
    <w:multiLevelType w:val="hybridMultilevel"/>
    <w:tmpl w:val="0C2411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B041A"/>
    <w:multiLevelType w:val="hybridMultilevel"/>
    <w:tmpl w:val="2A321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87B99"/>
    <w:multiLevelType w:val="hybridMultilevel"/>
    <w:tmpl w:val="AC70B9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0B696F"/>
    <w:multiLevelType w:val="hybridMultilevel"/>
    <w:tmpl w:val="3806CB6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B4212E8"/>
    <w:multiLevelType w:val="hybridMultilevel"/>
    <w:tmpl w:val="0E1E15F6"/>
    <w:lvl w:ilvl="0" w:tplc="3BAE1256">
      <w:start w:val="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10D51"/>
    <w:multiLevelType w:val="hybridMultilevel"/>
    <w:tmpl w:val="26C018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441E7"/>
    <w:multiLevelType w:val="hybridMultilevel"/>
    <w:tmpl w:val="02C46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703604">
    <w:abstractNumId w:val="0"/>
  </w:num>
  <w:num w:numId="2" w16cid:durableId="64499201">
    <w:abstractNumId w:val="7"/>
  </w:num>
  <w:num w:numId="3" w16cid:durableId="946354909">
    <w:abstractNumId w:val="16"/>
  </w:num>
  <w:num w:numId="4" w16cid:durableId="977951273">
    <w:abstractNumId w:val="9"/>
  </w:num>
  <w:num w:numId="5" w16cid:durableId="1800955310">
    <w:abstractNumId w:val="1"/>
  </w:num>
  <w:num w:numId="6" w16cid:durableId="1181696126">
    <w:abstractNumId w:val="15"/>
  </w:num>
  <w:num w:numId="7" w16cid:durableId="1405567756">
    <w:abstractNumId w:val="14"/>
  </w:num>
  <w:num w:numId="8" w16cid:durableId="6687124">
    <w:abstractNumId w:val="10"/>
  </w:num>
  <w:num w:numId="9" w16cid:durableId="853494890">
    <w:abstractNumId w:val="0"/>
  </w:num>
  <w:num w:numId="10" w16cid:durableId="996036257">
    <w:abstractNumId w:val="1"/>
  </w:num>
  <w:num w:numId="11" w16cid:durableId="724446560">
    <w:abstractNumId w:val="17"/>
  </w:num>
  <w:num w:numId="12" w16cid:durableId="1429617467">
    <w:abstractNumId w:val="3"/>
  </w:num>
  <w:num w:numId="13" w16cid:durableId="1088817168">
    <w:abstractNumId w:val="2"/>
  </w:num>
  <w:num w:numId="14" w16cid:durableId="1598905445">
    <w:abstractNumId w:val="13"/>
  </w:num>
  <w:num w:numId="15" w16cid:durableId="1707100087">
    <w:abstractNumId w:val="4"/>
  </w:num>
  <w:num w:numId="16" w16cid:durableId="1519654418">
    <w:abstractNumId w:val="18"/>
  </w:num>
  <w:num w:numId="17" w16cid:durableId="1641812000">
    <w:abstractNumId w:val="12"/>
  </w:num>
  <w:num w:numId="18" w16cid:durableId="1440367990">
    <w:abstractNumId w:val="8"/>
  </w:num>
  <w:num w:numId="19" w16cid:durableId="176578763">
    <w:abstractNumId w:val="5"/>
  </w:num>
  <w:num w:numId="20" w16cid:durableId="1915968898">
    <w:abstractNumId w:val="6"/>
  </w:num>
  <w:num w:numId="21" w16cid:durableId="5615268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34"/>
    <w:rsid w:val="00000F01"/>
    <w:rsid w:val="00016E6E"/>
    <w:rsid w:val="00025442"/>
    <w:rsid w:val="00025980"/>
    <w:rsid w:val="000268D6"/>
    <w:rsid w:val="00032275"/>
    <w:rsid w:val="00041876"/>
    <w:rsid w:val="000535F8"/>
    <w:rsid w:val="00053805"/>
    <w:rsid w:val="000573CA"/>
    <w:rsid w:val="00066C05"/>
    <w:rsid w:val="000C1730"/>
    <w:rsid w:val="000C383F"/>
    <w:rsid w:val="000D142C"/>
    <w:rsid w:val="000E699E"/>
    <w:rsid w:val="000E72F3"/>
    <w:rsid w:val="000F1DD0"/>
    <w:rsid w:val="000F5666"/>
    <w:rsid w:val="000F5AED"/>
    <w:rsid w:val="000F6D6E"/>
    <w:rsid w:val="00101A97"/>
    <w:rsid w:val="00111F25"/>
    <w:rsid w:val="00144D12"/>
    <w:rsid w:val="00144E3C"/>
    <w:rsid w:val="00150A13"/>
    <w:rsid w:val="00153874"/>
    <w:rsid w:val="00166B89"/>
    <w:rsid w:val="00170623"/>
    <w:rsid w:val="001823AC"/>
    <w:rsid w:val="001A00E5"/>
    <w:rsid w:val="001A4A5B"/>
    <w:rsid w:val="001C43AC"/>
    <w:rsid w:val="001D4C57"/>
    <w:rsid w:val="001D5945"/>
    <w:rsid w:val="001E444C"/>
    <w:rsid w:val="00207F7D"/>
    <w:rsid w:val="00220519"/>
    <w:rsid w:val="002258EE"/>
    <w:rsid w:val="0023248A"/>
    <w:rsid w:val="00261BBD"/>
    <w:rsid w:val="0026307B"/>
    <w:rsid w:val="00265FD2"/>
    <w:rsid w:val="002835FD"/>
    <w:rsid w:val="00292424"/>
    <w:rsid w:val="00295E18"/>
    <w:rsid w:val="002A5136"/>
    <w:rsid w:val="002B737B"/>
    <w:rsid w:val="002D3B30"/>
    <w:rsid w:val="002D6865"/>
    <w:rsid w:val="002F219A"/>
    <w:rsid w:val="00302336"/>
    <w:rsid w:val="0031413F"/>
    <w:rsid w:val="0032621A"/>
    <w:rsid w:val="00326C5A"/>
    <w:rsid w:val="00327FD5"/>
    <w:rsid w:val="00337D5C"/>
    <w:rsid w:val="00341F36"/>
    <w:rsid w:val="00343C2F"/>
    <w:rsid w:val="0034542D"/>
    <w:rsid w:val="00346B89"/>
    <w:rsid w:val="00352B40"/>
    <w:rsid w:val="00353173"/>
    <w:rsid w:val="003552B7"/>
    <w:rsid w:val="0035779E"/>
    <w:rsid w:val="00365D84"/>
    <w:rsid w:val="0036615B"/>
    <w:rsid w:val="00367038"/>
    <w:rsid w:val="00376FF4"/>
    <w:rsid w:val="00381111"/>
    <w:rsid w:val="00384F4B"/>
    <w:rsid w:val="00387BFE"/>
    <w:rsid w:val="00396E02"/>
    <w:rsid w:val="003C4752"/>
    <w:rsid w:val="003C638A"/>
    <w:rsid w:val="003E12D3"/>
    <w:rsid w:val="003E21F7"/>
    <w:rsid w:val="003F307E"/>
    <w:rsid w:val="003F7A87"/>
    <w:rsid w:val="00427B43"/>
    <w:rsid w:val="0043466E"/>
    <w:rsid w:val="004461D7"/>
    <w:rsid w:val="00450820"/>
    <w:rsid w:val="00454804"/>
    <w:rsid w:val="00456888"/>
    <w:rsid w:val="00457759"/>
    <w:rsid w:val="00457B9D"/>
    <w:rsid w:val="00461678"/>
    <w:rsid w:val="00461F8B"/>
    <w:rsid w:val="00462A00"/>
    <w:rsid w:val="00484151"/>
    <w:rsid w:val="004903C5"/>
    <w:rsid w:val="00493BAC"/>
    <w:rsid w:val="004940B0"/>
    <w:rsid w:val="00494CC8"/>
    <w:rsid w:val="00496A30"/>
    <w:rsid w:val="00497715"/>
    <w:rsid w:val="004A722F"/>
    <w:rsid w:val="004B3BB8"/>
    <w:rsid w:val="004C1AC4"/>
    <w:rsid w:val="004C69C0"/>
    <w:rsid w:val="004D434E"/>
    <w:rsid w:val="004D5C16"/>
    <w:rsid w:val="004E13D3"/>
    <w:rsid w:val="004F3634"/>
    <w:rsid w:val="005144D2"/>
    <w:rsid w:val="0054183E"/>
    <w:rsid w:val="00545E3E"/>
    <w:rsid w:val="00551F1F"/>
    <w:rsid w:val="00552DCB"/>
    <w:rsid w:val="0057038C"/>
    <w:rsid w:val="00572530"/>
    <w:rsid w:val="005923C9"/>
    <w:rsid w:val="005963FE"/>
    <w:rsid w:val="005C1F58"/>
    <w:rsid w:val="005C7FCA"/>
    <w:rsid w:val="005D5A8F"/>
    <w:rsid w:val="005E10BE"/>
    <w:rsid w:val="005E2BA3"/>
    <w:rsid w:val="005F49F1"/>
    <w:rsid w:val="006022F0"/>
    <w:rsid w:val="00604BED"/>
    <w:rsid w:val="0061630A"/>
    <w:rsid w:val="00630766"/>
    <w:rsid w:val="00660BFC"/>
    <w:rsid w:val="00664E95"/>
    <w:rsid w:val="00670148"/>
    <w:rsid w:val="006A35A5"/>
    <w:rsid w:val="006C55B1"/>
    <w:rsid w:val="006D50A3"/>
    <w:rsid w:val="006D6372"/>
    <w:rsid w:val="006E1495"/>
    <w:rsid w:val="006E3CA8"/>
    <w:rsid w:val="006E7DE9"/>
    <w:rsid w:val="00710657"/>
    <w:rsid w:val="007119C2"/>
    <w:rsid w:val="00712C7D"/>
    <w:rsid w:val="00715283"/>
    <w:rsid w:val="00715A31"/>
    <w:rsid w:val="00740711"/>
    <w:rsid w:val="00751EA5"/>
    <w:rsid w:val="00754F3D"/>
    <w:rsid w:val="00755D49"/>
    <w:rsid w:val="007564BA"/>
    <w:rsid w:val="00760AE7"/>
    <w:rsid w:val="00767CCF"/>
    <w:rsid w:val="00786E0B"/>
    <w:rsid w:val="00792F8D"/>
    <w:rsid w:val="007A0098"/>
    <w:rsid w:val="007B0922"/>
    <w:rsid w:val="007B7A55"/>
    <w:rsid w:val="007C1599"/>
    <w:rsid w:val="007C2132"/>
    <w:rsid w:val="00801A3D"/>
    <w:rsid w:val="00803C74"/>
    <w:rsid w:val="008062DE"/>
    <w:rsid w:val="00806B60"/>
    <w:rsid w:val="008206E0"/>
    <w:rsid w:val="00826EC0"/>
    <w:rsid w:val="00833566"/>
    <w:rsid w:val="00840042"/>
    <w:rsid w:val="008519BA"/>
    <w:rsid w:val="00863E95"/>
    <w:rsid w:val="00870289"/>
    <w:rsid w:val="00871D20"/>
    <w:rsid w:val="00871F86"/>
    <w:rsid w:val="00881390"/>
    <w:rsid w:val="00881E3C"/>
    <w:rsid w:val="00883C01"/>
    <w:rsid w:val="00885063"/>
    <w:rsid w:val="00885F35"/>
    <w:rsid w:val="008907E6"/>
    <w:rsid w:val="0089366C"/>
    <w:rsid w:val="008A610E"/>
    <w:rsid w:val="008B0358"/>
    <w:rsid w:val="008B3E46"/>
    <w:rsid w:val="008C1C26"/>
    <w:rsid w:val="008D40FF"/>
    <w:rsid w:val="008F1E15"/>
    <w:rsid w:val="008F2F16"/>
    <w:rsid w:val="008F41B3"/>
    <w:rsid w:val="00905625"/>
    <w:rsid w:val="00906318"/>
    <w:rsid w:val="00910BAF"/>
    <w:rsid w:val="00917D89"/>
    <w:rsid w:val="009205E6"/>
    <w:rsid w:val="00925688"/>
    <w:rsid w:val="00931F6D"/>
    <w:rsid w:val="00980DC2"/>
    <w:rsid w:val="0098700D"/>
    <w:rsid w:val="009A3CDD"/>
    <w:rsid w:val="009B36DF"/>
    <w:rsid w:val="009B64DA"/>
    <w:rsid w:val="009C0407"/>
    <w:rsid w:val="009C38F5"/>
    <w:rsid w:val="009D082C"/>
    <w:rsid w:val="009D2F5B"/>
    <w:rsid w:val="009E6DC1"/>
    <w:rsid w:val="009F0A16"/>
    <w:rsid w:val="00A0529F"/>
    <w:rsid w:val="00A052B9"/>
    <w:rsid w:val="00A108FA"/>
    <w:rsid w:val="00A13856"/>
    <w:rsid w:val="00A15B87"/>
    <w:rsid w:val="00A21DF7"/>
    <w:rsid w:val="00A26D06"/>
    <w:rsid w:val="00A26D16"/>
    <w:rsid w:val="00A26DC7"/>
    <w:rsid w:val="00A34084"/>
    <w:rsid w:val="00A346C5"/>
    <w:rsid w:val="00A356C6"/>
    <w:rsid w:val="00A41EC6"/>
    <w:rsid w:val="00A4749F"/>
    <w:rsid w:val="00A47F53"/>
    <w:rsid w:val="00A52F6F"/>
    <w:rsid w:val="00A55AB3"/>
    <w:rsid w:val="00A60E94"/>
    <w:rsid w:val="00A675A2"/>
    <w:rsid w:val="00A73111"/>
    <w:rsid w:val="00A745FA"/>
    <w:rsid w:val="00A86A6B"/>
    <w:rsid w:val="00A94E52"/>
    <w:rsid w:val="00A96EB8"/>
    <w:rsid w:val="00A97FFA"/>
    <w:rsid w:val="00AA7688"/>
    <w:rsid w:val="00AC44E0"/>
    <w:rsid w:val="00AC70FD"/>
    <w:rsid w:val="00AD13AE"/>
    <w:rsid w:val="00AD3CA3"/>
    <w:rsid w:val="00AD637E"/>
    <w:rsid w:val="00AD72D1"/>
    <w:rsid w:val="00AE4A83"/>
    <w:rsid w:val="00AE76C7"/>
    <w:rsid w:val="00AF67C5"/>
    <w:rsid w:val="00B013E8"/>
    <w:rsid w:val="00B05499"/>
    <w:rsid w:val="00B2025B"/>
    <w:rsid w:val="00B24BB3"/>
    <w:rsid w:val="00B25355"/>
    <w:rsid w:val="00B353E6"/>
    <w:rsid w:val="00B35520"/>
    <w:rsid w:val="00B43CAC"/>
    <w:rsid w:val="00B5782A"/>
    <w:rsid w:val="00B710E1"/>
    <w:rsid w:val="00B86FF1"/>
    <w:rsid w:val="00B872DE"/>
    <w:rsid w:val="00BA0C02"/>
    <w:rsid w:val="00BC2F79"/>
    <w:rsid w:val="00BC6FAB"/>
    <w:rsid w:val="00BD01AF"/>
    <w:rsid w:val="00BE427B"/>
    <w:rsid w:val="00BF535B"/>
    <w:rsid w:val="00C05B6C"/>
    <w:rsid w:val="00C12023"/>
    <w:rsid w:val="00C332A7"/>
    <w:rsid w:val="00C3449D"/>
    <w:rsid w:val="00C368B6"/>
    <w:rsid w:val="00C53BC9"/>
    <w:rsid w:val="00C5468E"/>
    <w:rsid w:val="00C64331"/>
    <w:rsid w:val="00C666BF"/>
    <w:rsid w:val="00C6738B"/>
    <w:rsid w:val="00C74FDF"/>
    <w:rsid w:val="00C764B5"/>
    <w:rsid w:val="00C766DF"/>
    <w:rsid w:val="00C8371A"/>
    <w:rsid w:val="00C87795"/>
    <w:rsid w:val="00C87C8C"/>
    <w:rsid w:val="00C92E12"/>
    <w:rsid w:val="00C96D58"/>
    <w:rsid w:val="00CA22E3"/>
    <w:rsid w:val="00CA5211"/>
    <w:rsid w:val="00CA6BDA"/>
    <w:rsid w:val="00CB34F3"/>
    <w:rsid w:val="00CB444D"/>
    <w:rsid w:val="00CC5BAF"/>
    <w:rsid w:val="00CD199E"/>
    <w:rsid w:val="00CD29CD"/>
    <w:rsid w:val="00CD502F"/>
    <w:rsid w:val="00CD53BF"/>
    <w:rsid w:val="00CD602F"/>
    <w:rsid w:val="00CE7548"/>
    <w:rsid w:val="00CF2EB4"/>
    <w:rsid w:val="00D0126D"/>
    <w:rsid w:val="00D02C30"/>
    <w:rsid w:val="00D11240"/>
    <w:rsid w:val="00D311E4"/>
    <w:rsid w:val="00D3351E"/>
    <w:rsid w:val="00D42AB5"/>
    <w:rsid w:val="00D51D79"/>
    <w:rsid w:val="00D64AEA"/>
    <w:rsid w:val="00D65B7E"/>
    <w:rsid w:val="00D7054C"/>
    <w:rsid w:val="00D7065B"/>
    <w:rsid w:val="00D70C4B"/>
    <w:rsid w:val="00D70E3B"/>
    <w:rsid w:val="00D8193F"/>
    <w:rsid w:val="00D9432D"/>
    <w:rsid w:val="00DA0FDD"/>
    <w:rsid w:val="00DB5B97"/>
    <w:rsid w:val="00DC32BA"/>
    <w:rsid w:val="00DD1F94"/>
    <w:rsid w:val="00DE5657"/>
    <w:rsid w:val="00DF16D1"/>
    <w:rsid w:val="00DF4D17"/>
    <w:rsid w:val="00E0402A"/>
    <w:rsid w:val="00E31142"/>
    <w:rsid w:val="00E32AB4"/>
    <w:rsid w:val="00E4026B"/>
    <w:rsid w:val="00E431EC"/>
    <w:rsid w:val="00E47325"/>
    <w:rsid w:val="00E47BD3"/>
    <w:rsid w:val="00E554F4"/>
    <w:rsid w:val="00E705AA"/>
    <w:rsid w:val="00E75D5D"/>
    <w:rsid w:val="00E856D6"/>
    <w:rsid w:val="00E857AD"/>
    <w:rsid w:val="00E85E13"/>
    <w:rsid w:val="00EA0C81"/>
    <w:rsid w:val="00EA6681"/>
    <w:rsid w:val="00EA7719"/>
    <w:rsid w:val="00EC4EC3"/>
    <w:rsid w:val="00ED2D84"/>
    <w:rsid w:val="00ED4693"/>
    <w:rsid w:val="00EE488E"/>
    <w:rsid w:val="00EF0B30"/>
    <w:rsid w:val="00F01A70"/>
    <w:rsid w:val="00F01D80"/>
    <w:rsid w:val="00F02096"/>
    <w:rsid w:val="00F21181"/>
    <w:rsid w:val="00F22B3C"/>
    <w:rsid w:val="00F26A55"/>
    <w:rsid w:val="00F35456"/>
    <w:rsid w:val="00F404EE"/>
    <w:rsid w:val="00F530BA"/>
    <w:rsid w:val="00F763D3"/>
    <w:rsid w:val="00FB2D46"/>
    <w:rsid w:val="00FB42F9"/>
    <w:rsid w:val="00FB5E43"/>
    <w:rsid w:val="00FB686B"/>
    <w:rsid w:val="00FB7831"/>
    <w:rsid w:val="00FC3F6C"/>
    <w:rsid w:val="00FC51F6"/>
    <w:rsid w:val="00FE004D"/>
    <w:rsid w:val="00FE148B"/>
    <w:rsid w:val="00FF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8A62"/>
  <w15:chartTrackingRefBased/>
  <w15:docId w15:val="{90967610-D39E-4861-B8B2-9C4C0387C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F3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3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3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3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3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3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3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3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3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3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3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3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363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363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363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363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363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363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3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3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3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3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3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3634"/>
    <w:rPr>
      <w:i/>
      <w:iCs/>
      <w:color w:val="404040" w:themeColor="text1" w:themeTint="BF"/>
    </w:r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qFormat/>
    <w:rsid w:val="004F363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363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3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363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3634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4F3634"/>
  </w:style>
  <w:style w:type="paragraph" w:styleId="Bezmezer">
    <w:name w:val="No Spacing"/>
    <w:uiPriority w:val="1"/>
    <w:qFormat/>
    <w:rsid w:val="004F3634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4C6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69C0"/>
  </w:style>
  <w:style w:type="paragraph" w:styleId="Zpat">
    <w:name w:val="footer"/>
    <w:basedOn w:val="Normln"/>
    <w:link w:val="ZpatChar"/>
    <w:uiPriority w:val="99"/>
    <w:unhideWhenUsed/>
    <w:rsid w:val="004C6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69C0"/>
  </w:style>
  <w:style w:type="character" w:styleId="Zstupntext">
    <w:name w:val="Placeholder Text"/>
    <w:basedOn w:val="Standardnpsmoodstavce"/>
    <w:uiPriority w:val="99"/>
    <w:semiHidden/>
    <w:rsid w:val="007A0098"/>
    <w:rPr>
      <w:color w:val="666666"/>
    </w:rPr>
  </w:style>
  <w:style w:type="paragraph" w:styleId="Zkladntext">
    <w:name w:val="Body Text"/>
    <w:basedOn w:val="Normln"/>
    <w:link w:val="ZkladntextChar"/>
    <w:uiPriority w:val="99"/>
    <w:unhideWhenUsed/>
    <w:rsid w:val="00381111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8111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C87795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877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ogle.com/search?rlz=1C1GCEJ_enCZ1125CZ1125&amp;cs=0&amp;sca_esv=5d97f5e538120ab7&amp;sxsrf=AE3TifNj6SHbMIXJaZ8m8STkrgaGOzP-bg%3A1757656675685&amp;q=projektu+statika&amp;sa=X&amp;ved=2ahUKEwi11oSuxdKPAxWJwQIHHcoxLbkQxccNegQIAxAC&amp;mstk=AUtExfD7C00CUzniUMp4ao1b6OLyG6c-7W0ezTiJyKCRCN_AkVfcS-4m4RhLxWzEOFFSFRk5Niig7MAIMgTfa4iZvig3nliY6WyqZb6eD5tpBvBf1Lj9OnZ7VuZ_2akXLJUZB_Pv_fTt2kGtYINHANI6pzvKY5wgW_YnptLT44GOclg30kg&amp;csui=3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google.com/search?rlz=1C1GCEJ_enCZ1125CZ1125&amp;cs=0&amp;sca_esv=5d97f5e538120ab7&amp;sxsrf=AE3TifNj6SHbMIXJaZ8m8STkrgaGOzP-bg%3A1757656675685&amp;q=v%C3%BDrobn%C3%AD+dokumentace&amp;sa=X&amp;ved=2ahUKEwi11oSuxdKPAxWJwQIHHcoxLbkQxccNegQIAxAB&amp;mstk=AUtExfD7C00CUzniUMp4ao1b6OLyG6c-7W0ezTiJyKCRCN_AkVfcS-4m4RhLxWzEOFFSFRk5Niig7MAIMgTfa4iZvig3nliY6WyqZb6eD5tpBvBf1Lj9OnZ7VuZ_2akXLJUZB_Pv_fTt2kGtYINHANI6pzvKY5wgW_YnptLT44GOclg30kg&amp;csui=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B1255-60CD-4F2C-8E46-F1F398AB95BD}">
  <ds:schemaRefs>
    <ds:schemaRef ds:uri="http://schemas.microsoft.com/office/2006/metadata/properties"/>
    <ds:schemaRef ds:uri="http://schemas.microsoft.com/office/infopath/2007/PartnerControls"/>
    <ds:schemaRef ds:uri="3c892bc3-6c64-4a5d-812a-2063c090feb7"/>
  </ds:schemaRefs>
</ds:datastoreItem>
</file>

<file path=customXml/itemProps2.xml><?xml version="1.0" encoding="utf-8"?>
<ds:datastoreItem xmlns:ds="http://schemas.openxmlformats.org/officeDocument/2006/customXml" ds:itemID="{8462D604-D401-4A18-B19D-94D9952EF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B59EC-0A71-4EC9-A612-A7E00C7B52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Říman</dc:creator>
  <cp:keywords/>
  <dc:description/>
  <cp:lastModifiedBy>Ladislav Krůtil</cp:lastModifiedBy>
  <cp:revision>2</cp:revision>
  <cp:lastPrinted>2025-07-18T05:54:00Z</cp:lastPrinted>
  <dcterms:created xsi:type="dcterms:W3CDTF">2026-04-28T11:28:00Z</dcterms:created>
  <dcterms:modified xsi:type="dcterms:W3CDTF">2026-04-28T11:28:00Z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